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81.0" w:type="dxa"/>
        <w:jc w:val="left"/>
        <w:tblInd w:w="0.0" w:type="dxa"/>
        <w:tblLayout w:type="fixed"/>
        <w:tblLook w:val="0000"/>
      </w:tblPr>
      <w:tblGrid>
        <w:gridCol w:w="2376"/>
        <w:gridCol w:w="2694"/>
        <w:gridCol w:w="283"/>
        <w:gridCol w:w="2126"/>
        <w:gridCol w:w="284"/>
        <w:gridCol w:w="3118"/>
        <w:tblGridChange w:id="0">
          <w:tblGrid>
            <w:gridCol w:w="2376"/>
            <w:gridCol w:w="2694"/>
            <w:gridCol w:w="283"/>
            <w:gridCol w:w="2126"/>
            <w:gridCol w:w="284"/>
            <w:gridCol w:w="3118"/>
          </w:tblGrid>
        </w:tblGridChange>
      </w:tblGrid>
      <w:tr>
        <w:tc>
          <w:tcPr>
            <w:gridSpan w:val="2"/>
            <w:vAlign w:val="top"/>
          </w:tcPr>
          <w:p w:rsidR="00000000" w:rsidDel="00000000" w:rsidP="00000000" w:rsidRDefault="00000000" w:rsidRPr="00000000" w14:paraId="00000002">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REHOMER’S DETAILS </w:t>
            </w:r>
            <w:r w:rsidDel="00000000" w:rsidR="00000000" w:rsidRPr="00000000">
              <w:rPr>
                <w:rtl w:val="0"/>
              </w:rPr>
            </w:r>
          </w:p>
          <w:p w:rsidR="00000000" w:rsidDel="00000000" w:rsidP="00000000" w:rsidRDefault="00000000" w:rsidRPr="00000000" w14:paraId="00000003">
            <w:pPr>
              <w:tabs>
                <w:tab w:val="left" w:pos="2980"/>
              </w:tabs>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tc>
        <w:tc>
          <w:tcPr>
            <w:vAlign w:val="top"/>
          </w:tcPr>
          <w:p w:rsidR="00000000" w:rsidDel="00000000" w:rsidP="00000000" w:rsidRDefault="00000000" w:rsidRPr="00000000" w14:paraId="00000005">
            <w:pPr>
              <w:jc w:val="both"/>
              <w:rPr>
                <w:rFonts w:ascii="Arial" w:cs="Arial" w:eastAsia="Arial" w:hAnsi="Arial"/>
                <w:b w:val="0"/>
                <w:vertAlign w:val="baseline"/>
              </w:rPr>
            </w:pPr>
            <w:r w:rsidDel="00000000" w:rsidR="00000000" w:rsidRPr="00000000">
              <w:rPr>
                <w:rtl w:val="0"/>
              </w:rPr>
            </w:r>
          </w:p>
        </w:tc>
        <w:tc>
          <w:tcPr>
            <w:gridSpan w:val="3"/>
            <w:vAlign w:val="top"/>
          </w:tcPr>
          <w:p w:rsidR="00000000" w:rsidDel="00000000" w:rsidP="00000000" w:rsidRDefault="00000000" w:rsidRPr="00000000" w14:paraId="0000000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ADOPTER’S DETAILS </w:t>
            </w:r>
            <w:r w:rsidDel="00000000" w:rsidR="00000000" w:rsidRPr="00000000">
              <w:rPr>
                <w:rtl w:val="0"/>
              </w:rPr>
            </w:r>
          </w:p>
        </w:tc>
      </w:tr>
      <w:tr>
        <w:tc>
          <w:tcPr/>
          <w:p w:rsidR="00000000" w:rsidDel="00000000" w:rsidP="00000000" w:rsidRDefault="00000000" w:rsidRPr="00000000" w14:paraId="00000009">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Full Name</w:t>
            </w:r>
          </w:p>
        </w:tc>
        <w:tc>
          <w:tcPr>
            <w:tcBorders>
              <w:bottom w:color="000000" w:space="0" w:sz="4" w:val="single"/>
            </w:tcBorders>
            <w:vAlign w:val="top"/>
          </w:tcPr>
          <w:p w:rsidR="00000000" w:rsidDel="00000000" w:rsidP="00000000" w:rsidRDefault="00000000" w:rsidRPr="00000000" w14:paraId="0000000A">
            <w:pPr>
              <w:spacing w:line="360" w:lineRule="auto"/>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00B">
            <w:pPr>
              <w:spacing w:line="360" w:lineRule="auto"/>
              <w:rPr>
                <w:rFonts w:ascii="Arial" w:cs="Arial" w:eastAsia="Arial" w:hAnsi="Arial"/>
                <w:sz w:val="22"/>
                <w:szCs w:val="22"/>
                <w:vertAlign w:val="baseline"/>
              </w:rPr>
            </w:pPr>
            <w:r w:rsidDel="00000000" w:rsidR="00000000" w:rsidRPr="00000000">
              <w:rPr>
                <w:rtl w:val="0"/>
              </w:rPr>
            </w:r>
          </w:p>
        </w:tc>
        <w:tc>
          <w:tcPr>
            <w:gridSpan w:val="2"/>
          </w:tcPr>
          <w:p w:rsidR="00000000" w:rsidDel="00000000" w:rsidP="00000000" w:rsidRDefault="00000000" w:rsidRPr="00000000" w14:paraId="0000000C">
            <w:pPr>
              <w:spacing w:line="360" w:lineRule="auto"/>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Full Name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0E">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0F">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Identification No.</w:t>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rtl w:val="0"/>
              </w:rPr>
              <w:t xml:space="preserve">(last 4 digits)</w:t>
            </w:r>
          </w:p>
        </w:tc>
        <w:tc>
          <w:tcPr>
            <w:tcBorders>
              <w:top w:color="000000" w:space="0" w:sz="4" w:val="single"/>
              <w:bottom w:color="000000" w:space="0" w:sz="4" w:val="single"/>
            </w:tcBorders>
            <w:vAlign w:val="top"/>
          </w:tcPr>
          <w:p w:rsidR="00000000" w:rsidDel="00000000" w:rsidP="00000000" w:rsidRDefault="00000000" w:rsidRPr="00000000" w14:paraId="00000011">
            <w:pPr>
              <w:spacing w:line="360" w:lineRule="auto"/>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012">
            <w:pPr>
              <w:spacing w:line="360" w:lineRule="auto"/>
              <w:rPr>
                <w:rFonts w:ascii="Arial" w:cs="Arial" w:eastAsia="Arial" w:hAnsi="Arial"/>
                <w:sz w:val="22"/>
                <w:szCs w:val="22"/>
                <w:vertAlign w:val="baseline"/>
              </w:rPr>
            </w:pPr>
            <w:r w:rsidDel="00000000" w:rsidR="00000000" w:rsidRPr="00000000">
              <w:rPr>
                <w:rtl w:val="0"/>
              </w:rPr>
            </w:r>
          </w:p>
        </w:tc>
        <w:tc>
          <w:tcPr>
            <w:gridSpan w:val="2"/>
          </w:tcPr>
          <w:p w:rsidR="00000000" w:rsidDel="00000000" w:rsidP="00000000" w:rsidRDefault="00000000" w:rsidRPr="00000000" w14:paraId="00000013">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Identification No</w:t>
            </w:r>
          </w:p>
          <w:p w:rsidR="00000000" w:rsidDel="00000000" w:rsidP="00000000" w:rsidRDefault="00000000" w:rsidRPr="00000000" w14:paraId="00000014">
            <w:pPr>
              <w:spacing w:line="360" w:lineRule="auto"/>
              <w:rPr>
                <w:rFonts w:ascii="Arial" w:cs="Arial" w:eastAsia="Arial" w:hAnsi="Arial"/>
              </w:rPr>
            </w:pPr>
            <w:r w:rsidDel="00000000" w:rsidR="00000000" w:rsidRPr="00000000">
              <w:rPr>
                <w:rFonts w:ascii="Arial" w:cs="Arial" w:eastAsia="Arial" w:hAnsi="Arial"/>
                <w:rtl w:val="0"/>
              </w:rPr>
              <w:t xml:space="preserve">(last 4 digits)</w:t>
            </w:r>
          </w:p>
        </w:tc>
        <w:tc>
          <w:tcPr>
            <w:tcBorders>
              <w:top w:color="000000" w:space="0" w:sz="4" w:val="single"/>
              <w:bottom w:color="000000" w:space="0" w:sz="4" w:val="single"/>
            </w:tcBorders>
            <w:vAlign w:val="top"/>
          </w:tcPr>
          <w:p w:rsidR="00000000" w:rsidDel="00000000" w:rsidP="00000000" w:rsidRDefault="00000000" w:rsidRPr="00000000" w14:paraId="00000016">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17">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Mobile No.</w:t>
            </w:r>
          </w:p>
        </w:tc>
        <w:tc>
          <w:tcPr>
            <w:tcBorders>
              <w:top w:color="000000" w:space="0" w:sz="4" w:val="single"/>
              <w:bottom w:color="000000" w:space="0" w:sz="4" w:val="single"/>
            </w:tcBorders>
            <w:vAlign w:val="top"/>
          </w:tcPr>
          <w:p w:rsidR="00000000" w:rsidDel="00000000" w:rsidP="00000000" w:rsidRDefault="00000000" w:rsidRPr="00000000" w14:paraId="00000018">
            <w:pPr>
              <w:spacing w:line="360" w:lineRule="auto"/>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019">
            <w:pPr>
              <w:spacing w:line="360" w:lineRule="auto"/>
              <w:rPr>
                <w:rFonts w:ascii="Arial" w:cs="Arial" w:eastAsia="Arial" w:hAnsi="Arial"/>
                <w:sz w:val="22"/>
                <w:szCs w:val="22"/>
                <w:vertAlign w:val="baseline"/>
              </w:rPr>
            </w:pPr>
            <w:r w:rsidDel="00000000" w:rsidR="00000000" w:rsidRPr="00000000">
              <w:rPr>
                <w:rtl w:val="0"/>
              </w:rPr>
            </w:r>
          </w:p>
        </w:tc>
        <w:tc>
          <w:tcPr>
            <w:gridSpan w:val="2"/>
          </w:tcPr>
          <w:p w:rsidR="00000000" w:rsidDel="00000000" w:rsidP="00000000" w:rsidRDefault="00000000" w:rsidRPr="00000000" w14:paraId="0000001A">
            <w:pPr>
              <w:spacing w:line="360" w:lineRule="auto"/>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Mobile No.</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1C">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1D">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Email Address </w:t>
            </w:r>
          </w:p>
        </w:tc>
        <w:tc>
          <w:tcPr>
            <w:tcBorders>
              <w:top w:color="000000" w:space="0" w:sz="4" w:val="single"/>
              <w:bottom w:color="000000" w:space="0" w:sz="4" w:val="single"/>
            </w:tcBorders>
            <w:vAlign w:val="top"/>
          </w:tcPr>
          <w:p w:rsidR="00000000" w:rsidDel="00000000" w:rsidP="00000000" w:rsidRDefault="00000000" w:rsidRPr="00000000" w14:paraId="0000001E">
            <w:pPr>
              <w:spacing w:line="360" w:lineRule="auto"/>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01F">
            <w:pPr>
              <w:spacing w:line="360" w:lineRule="auto"/>
              <w:rPr>
                <w:rFonts w:ascii="Arial" w:cs="Arial" w:eastAsia="Arial" w:hAnsi="Arial"/>
                <w:sz w:val="22"/>
                <w:szCs w:val="22"/>
                <w:vertAlign w:val="baseline"/>
              </w:rPr>
            </w:pPr>
            <w:r w:rsidDel="00000000" w:rsidR="00000000" w:rsidRPr="00000000">
              <w:rPr>
                <w:rtl w:val="0"/>
              </w:rPr>
            </w:r>
          </w:p>
        </w:tc>
        <w:tc>
          <w:tcPr>
            <w:gridSpan w:val="2"/>
          </w:tcPr>
          <w:p w:rsidR="00000000" w:rsidDel="00000000" w:rsidP="00000000" w:rsidRDefault="00000000" w:rsidRPr="00000000" w14:paraId="00000020">
            <w:pPr>
              <w:spacing w:line="360" w:lineRule="auto"/>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Email Address </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2">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23">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Home Address</w:t>
            </w:r>
          </w:p>
        </w:tc>
        <w:tc>
          <w:tcPr>
            <w:tcBorders>
              <w:top w:color="000000" w:space="0" w:sz="4" w:val="single"/>
              <w:bottom w:color="000000" w:space="0" w:sz="4" w:val="single"/>
            </w:tcBorders>
            <w:vAlign w:val="top"/>
          </w:tcPr>
          <w:p w:rsidR="00000000" w:rsidDel="00000000" w:rsidP="00000000" w:rsidRDefault="00000000" w:rsidRPr="00000000" w14:paraId="00000024">
            <w:pPr>
              <w:spacing w:line="360" w:lineRule="auto"/>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025">
            <w:pPr>
              <w:spacing w:line="360" w:lineRule="auto"/>
              <w:rPr>
                <w:rFonts w:ascii="Arial" w:cs="Arial" w:eastAsia="Arial" w:hAnsi="Arial"/>
                <w:sz w:val="22"/>
                <w:szCs w:val="22"/>
                <w:vertAlign w:val="baseline"/>
              </w:rPr>
            </w:pPr>
            <w:r w:rsidDel="00000000" w:rsidR="00000000" w:rsidRPr="00000000">
              <w:rPr>
                <w:rtl w:val="0"/>
              </w:rPr>
            </w:r>
          </w:p>
        </w:tc>
        <w:tc>
          <w:tcPr>
            <w:gridSpan w:val="2"/>
          </w:tcPr>
          <w:p w:rsidR="00000000" w:rsidDel="00000000" w:rsidP="00000000" w:rsidRDefault="00000000" w:rsidRPr="00000000" w14:paraId="00000026">
            <w:pPr>
              <w:spacing w:line="360" w:lineRule="auto"/>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Home Address</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8">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29">
            <w:pPr>
              <w:spacing w:line="360" w:lineRule="auto"/>
              <w:rPr>
                <w:rFonts w:ascii="Arial" w:cs="Arial" w:eastAsia="Arial" w:hAnsi="Arial"/>
                <w:sz w:val="22"/>
                <w:szCs w:val="22"/>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A">
            <w:pPr>
              <w:spacing w:line="360" w:lineRule="auto"/>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02B">
            <w:pPr>
              <w:spacing w:line="360" w:lineRule="auto"/>
              <w:rPr>
                <w:rFonts w:ascii="Arial" w:cs="Arial" w:eastAsia="Arial" w:hAnsi="Arial"/>
                <w:sz w:val="22"/>
                <w:szCs w:val="22"/>
                <w:vertAlign w:val="baseline"/>
              </w:rPr>
            </w:pPr>
            <w:r w:rsidDel="00000000" w:rsidR="00000000" w:rsidRPr="00000000">
              <w:rPr>
                <w:rtl w:val="0"/>
              </w:rPr>
            </w:r>
          </w:p>
        </w:tc>
        <w:tc>
          <w:tcPr>
            <w:gridSpan w:val="2"/>
          </w:tcPr>
          <w:p w:rsidR="00000000" w:rsidDel="00000000" w:rsidP="00000000" w:rsidRDefault="00000000" w:rsidRPr="00000000" w14:paraId="0000002C">
            <w:pPr>
              <w:spacing w:line="360" w:lineRule="auto"/>
              <w:rPr>
                <w:rFonts w:ascii="Arial" w:cs="Arial" w:eastAsia="Arial" w:hAnsi="Arial"/>
                <w:sz w:val="22"/>
                <w:szCs w:val="22"/>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E">
            <w:pPr>
              <w:spacing w:line="360" w:lineRule="auto"/>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2F">
            <w:pPr>
              <w:spacing w:line="360" w:lineRule="auto"/>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0">
            <w:pPr>
              <w:spacing w:line="360"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1">
            <w:pPr>
              <w:spacing w:line="360"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2">
            <w:pPr>
              <w:spacing w:line="360" w:lineRule="auto"/>
              <w:jc w:val="both"/>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33">
            <w:pPr>
              <w:spacing w:line="360" w:lineRule="auto"/>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35">
      <w:pPr>
        <w:ind w:left="1440" w:firstLine="1080"/>
        <w:jc w:val="both"/>
        <w:rPr>
          <w:rFonts w:ascii="Arial" w:cs="Arial" w:eastAsia="Arial" w:hAnsi="Arial"/>
          <w:b w:val="0"/>
          <w:sz w:val="18"/>
          <w:szCs w:val="18"/>
          <w:vertAlign w:val="baseline"/>
        </w:rPr>
      </w:pPr>
      <w:r w:rsidDel="00000000" w:rsidR="00000000" w:rsidRPr="00000000">
        <w:rPr>
          <w:rtl w:val="0"/>
        </w:rPr>
      </w:r>
    </w:p>
    <w:tbl>
      <w:tblPr>
        <w:tblStyle w:val="Table2"/>
        <w:tblW w:w="10881.0" w:type="dxa"/>
        <w:jc w:val="left"/>
        <w:tblInd w:w="0.0" w:type="dxa"/>
        <w:tblLayout w:type="fixed"/>
        <w:tblLook w:val="0000"/>
      </w:tblPr>
      <w:tblGrid>
        <w:gridCol w:w="2093"/>
        <w:gridCol w:w="2977"/>
        <w:gridCol w:w="283"/>
        <w:gridCol w:w="2126"/>
        <w:gridCol w:w="3402"/>
        <w:tblGridChange w:id="0">
          <w:tblGrid>
            <w:gridCol w:w="2093"/>
            <w:gridCol w:w="2977"/>
            <w:gridCol w:w="283"/>
            <w:gridCol w:w="2126"/>
            <w:gridCol w:w="3402"/>
          </w:tblGrid>
        </w:tblGridChange>
      </w:tblGrid>
      <w:tr>
        <w:tc>
          <w:tcPr>
            <w:gridSpan w:val="2"/>
            <w:vAlign w:val="top"/>
          </w:tcPr>
          <w:p w:rsidR="00000000" w:rsidDel="00000000" w:rsidP="00000000" w:rsidRDefault="00000000" w:rsidRPr="00000000" w14:paraId="0000003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CAT DETAILS </w:t>
            </w:r>
            <w:r w:rsidDel="00000000" w:rsidR="00000000" w:rsidRPr="00000000">
              <w:rPr>
                <w:rtl w:val="0"/>
              </w:rPr>
            </w:r>
          </w:p>
          <w:p w:rsidR="00000000" w:rsidDel="00000000" w:rsidP="00000000" w:rsidRDefault="00000000" w:rsidRPr="00000000" w14:paraId="00000037">
            <w:pPr>
              <w:jc w:val="both"/>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39">
            <w:pPr>
              <w:jc w:val="both"/>
              <w:rPr>
                <w:rFonts w:ascii="Arial" w:cs="Arial" w:eastAsia="Arial" w:hAnsi="Arial"/>
                <w:b w:val="0"/>
                <w:vertAlign w:val="baseline"/>
              </w:rPr>
            </w:pPr>
            <w:r w:rsidDel="00000000" w:rsidR="00000000" w:rsidRPr="00000000">
              <w:rPr>
                <w:rtl w:val="0"/>
              </w:rPr>
            </w:r>
          </w:p>
        </w:tc>
        <w:tc>
          <w:tcPr>
            <w:gridSpan w:val="2"/>
            <w:vAlign w:val="top"/>
          </w:tcPr>
          <w:p w:rsidR="00000000" w:rsidDel="00000000" w:rsidP="00000000" w:rsidRDefault="00000000" w:rsidRPr="00000000" w14:paraId="0000003A">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CAT DETAILS </w:t>
            </w:r>
            <w:r w:rsidDel="00000000" w:rsidR="00000000" w:rsidRPr="00000000">
              <w:rPr>
                <w:rtl w:val="0"/>
              </w:rPr>
            </w:r>
          </w:p>
        </w:tc>
      </w:tr>
      <w:tr>
        <w:tc>
          <w:tcPr/>
          <w:p w:rsidR="00000000" w:rsidDel="00000000" w:rsidP="00000000" w:rsidRDefault="00000000" w:rsidRPr="00000000" w14:paraId="0000003C">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Name</w:t>
            </w:r>
          </w:p>
        </w:tc>
        <w:tc>
          <w:tcPr>
            <w:tcBorders>
              <w:bottom w:color="000000" w:space="0" w:sz="4" w:val="single"/>
            </w:tcBorders>
            <w:vAlign w:val="top"/>
          </w:tcPr>
          <w:p w:rsidR="00000000" w:rsidDel="00000000" w:rsidP="00000000" w:rsidRDefault="00000000" w:rsidRPr="00000000" w14:paraId="0000003D">
            <w:pPr>
              <w:spacing w:line="360" w:lineRule="auto"/>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E">
            <w:pPr>
              <w:spacing w:line="360" w:lineRule="auto"/>
              <w:jc w:val="both"/>
              <w:rPr>
                <w:rFonts w:ascii="Arial" w:cs="Arial" w:eastAsia="Arial" w:hAnsi="Arial"/>
                <w:sz w:val="22"/>
                <w:szCs w:val="22"/>
                <w:vertAlign w:val="baseline"/>
              </w:rPr>
            </w:pPr>
            <w:r w:rsidDel="00000000" w:rsidR="00000000" w:rsidRPr="00000000">
              <w:rPr>
                <w:rtl w:val="0"/>
              </w:rPr>
            </w:r>
          </w:p>
        </w:tc>
        <w:tc>
          <w:tcPr/>
          <w:p w:rsidR="00000000" w:rsidDel="00000000" w:rsidP="00000000" w:rsidRDefault="00000000" w:rsidRPr="00000000" w14:paraId="0000003F">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Name</w:t>
            </w:r>
          </w:p>
        </w:tc>
        <w:tc>
          <w:tcPr>
            <w:tcBorders>
              <w:bottom w:color="000000" w:space="0" w:sz="4" w:val="single"/>
            </w:tcBorders>
            <w:vAlign w:val="top"/>
          </w:tcPr>
          <w:p w:rsidR="00000000" w:rsidDel="00000000" w:rsidP="00000000" w:rsidRDefault="00000000" w:rsidRPr="00000000" w14:paraId="00000040">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41">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Approx. age</w:t>
            </w:r>
          </w:p>
        </w:tc>
        <w:tc>
          <w:tcPr>
            <w:tcBorders>
              <w:top w:color="000000" w:space="0" w:sz="4" w:val="single"/>
              <w:bottom w:color="000000" w:space="0" w:sz="4" w:val="single"/>
            </w:tcBorders>
            <w:vAlign w:val="top"/>
          </w:tcPr>
          <w:p w:rsidR="00000000" w:rsidDel="00000000" w:rsidP="00000000" w:rsidRDefault="00000000" w:rsidRPr="00000000" w14:paraId="00000042">
            <w:pPr>
              <w:spacing w:line="360" w:lineRule="auto"/>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3">
            <w:pPr>
              <w:spacing w:line="360" w:lineRule="auto"/>
              <w:jc w:val="both"/>
              <w:rPr>
                <w:rFonts w:ascii="Arial" w:cs="Arial" w:eastAsia="Arial" w:hAnsi="Arial"/>
                <w:sz w:val="22"/>
                <w:szCs w:val="22"/>
                <w:vertAlign w:val="baseline"/>
              </w:rPr>
            </w:pPr>
            <w:r w:rsidDel="00000000" w:rsidR="00000000" w:rsidRPr="00000000">
              <w:rPr>
                <w:rtl w:val="0"/>
              </w:rPr>
            </w:r>
          </w:p>
        </w:tc>
        <w:tc>
          <w:tcPr/>
          <w:p w:rsidR="00000000" w:rsidDel="00000000" w:rsidP="00000000" w:rsidRDefault="00000000" w:rsidRPr="00000000" w14:paraId="00000044">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Approx. age</w:t>
            </w:r>
          </w:p>
        </w:tc>
        <w:tc>
          <w:tcPr>
            <w:tcBorders>
              <w:top w:color="000000" w:space="0" w:sz="4" w:val="single"/>
              <w:bottom w:color="000000" w:space="0" w:sz="4" w:val="single"/>
            </w:tcBorders>
            <w:vAlign w:val="top"/>
          </w:tcPr>
          <w:p w:rsidR="00000000" w:rsidDel="00000000" w:rsidP="00000000" w:rsidRDefault="00000000" w:rsidRPr="00000000" w14:paraId="00000045">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4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Sex</w:t>
            </w:r>
          </w:p>
        </w:tc>
        <w:tc>
          <w:tcPr>
            <w:tcBorders>
              <w:top w:color="000000" w:space="0" w:sz="4" w:val="single"/>
              <w:bottom w:color="000000" w:space="0" w:sz="4" w:val="single"/>
            </w:tcBorders>
            <w:vAlign w:val="top"/>
          </w:tcPr>
          <w:p w:rsidR="00000000" w:rsidDel="00000000" w:rsidP="00000000" w:rsidRDefault="00000000" w:rsidRPr="00000000" w14:paraId="00000047">
            <w:pPr>
              <w:spacing w:line="360" w:lineRule="auto"/>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8">
            <w:pPr>
              <w:spacing w:line="360" w:lineRule="auto"/>
              <w:jc w:val="both"/>
              <w:rPr>
                <w:rFonts w:ascii="Arial" w:cs="Arial" w:eastAsia="Arial" w:hAnsi="Arial"/>
                <w:sz w:val="22"/>
                <w:szCs w:val="22"/>
                <w:vertAlign w:val="baseline"/>
              </w:rPr>
            </w:pPr>
            <w:r w:rsidDel="00000000" w:rsidR="00000000" w:rsidRPr="00000000">
              <w:rPr>
                <w:rtl w:val="0"/>
              </w:rPr>
            </w:r>
          </w:p>
        </w:tc>
        <w:tc>
          <w:tcPr/>
          <w:p w:rsidR="00000000" w:rsidDel="00000000" w:rsidP="00000000" w:rsidRDefault="00000000" w:rsidRPr="00000000" w14:paraId="00000049">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Sex</w:t>
            </w:r>
          </w:p>
        </w:tc>
        <w:tc>
          <w:tcPr>
            <w:tcBorders>
              <w:top w:color="000000" w:space="0" w:sz="4" w:val="single"/>
              <w:bottom w:color="000000" w:space="0" w:sz="4" w:val="single"/>
            </w:tcBorders>
            <w:vAlign w:val="top"/>
          </w:tcPr>
          <w:p w:rsidR="00000000" w:rsidDel="00000000" w:rsidP="00000000" w:rsidRDefault="00000000" w:rsidRPr="00000000" w14:paraId="0000004A">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4B">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Colour </w:t>
            </w:r>
          </w:p>
        </w:tc>
        <w:tc>
          <w:tcPr>
            <w:tcBorders>
              <w:top w:color="000000" w:space="0" w:sz="4" w:val="single"/>
              <w:bottom w:color="000000" w:space="0" w:sz="4" w:val="single"/>
            </w:tcBorders>
            <w:vAlign w:val="top"/>
          </w:tcPr>
          <w:p w:rsidR="00000000" w:rsidDel="00000000" w:rsidP="00000000" w:rsidRDefault="00000000" w:rsidRPr="00000000" w14:paraId="0000004C">
            <w:pPr>
              <w:spacing w:line="360" w:lineRule="auto"/>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D">
            <w:pPr>
              <w:spacing w:line="360" w:lineRule="auto"/>
              <w:jc w:val="both"/>
              <w:rPr>
                <w:rFonts w:ascii="Arial" w:cs="Arial" w:eastAsia="Arial" w:hAnsi="Arial"/>
                <w:sz w:val="22"/>
                <w:szCs w:val="22"/>
                <w:vertAlign w:val="baseline"/>
              </w:rPr>
            </w:pPr>
            <w:r w:rsidDel="00000000" w:rsidR="00000000" w:rsidRPr="00000000">
              <w:rPr>
                <w:rtl w:val="0"/>
              </w:rPr>
            </w:r>
          </w:p>
        </w:tc>
        <w:tc>
          <w:tcPr/>
          <w:p w:rsidR="00000000" w:rsidDel="00000000" w:rsidP="00000000" w:rsidRDefault="00000000" w:rsidRPr="00000000" w14:paraId="0000004E">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Colour </w:t>
            </w:r>
          </w:p>
        </w:tc>
        <w:tc>
          <w:tcPr>
            <w:tcBorders>
              <w:top w:color="000000" w:space="0" w:sz="4" w:val="single"/>
              <w:bottom w:color="000000" w:space="0" w:sz="4" w:val="single"/>
            </w:tcBorders>
            <w:vAlign w:val="top"/>
          </w:tcPr>
          <w:p w:rsidR="00000000" w:rsidDel="00000000" w:rsidP="00000000" w:rsidRDefault="00000000" w:rsidRPr="00000000" w14:paraId="0000004F">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50">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Microchip No.</w:t>
            </w:r>
          </w:p>
        </w:tc>
        <w:tc>
          <w:tcPr>
            <w:tcBorders>
              <w:top w:color="000000" w:space="0" w:sz="4" w:val="single"/>
              <w:bottom w:color="000000" w:space="0" w:sz="4" w:val="single"/>
            </w:tcBorders>
            <w:vAlign w:val="top"/>
          </w:tcPr>
          <w:p w:rsidR="00000000" w:rsidDel="00000000" w:rsidP="00000000" w:rsidRDefault="00000000" w:rsidRPr="00000000" w14:paraId="00000051">
            <w:pPr>
              <w:spacing w:line="360" w:lineRule="auto"/>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2">
            <w:pPr>
              <w:spacing w:line="360" w:lineRule="auto"/>
              <w:jc w:val="both"/>
              <w:rPr>
                <w:rFonts w:ascii="Arial" w:cs="Arial" w:eastAsia="Arial" w:hAnsi="Arial"/>
                <w:sz w:val="22"/>
                <w:szCs w:val="22"/>
                <w:vertAlign w:val="baseline"/>
              </w:rPr>
            </w:pPr>
            <w:r w:rsidDel="00000000" w:rsidR="00000000" w:rsidRPr="00000000">
              <w:rPr>
                <w:rtl w:val="0"/>
              </w:rPr>
            </w:r>
          </w:p>
        </w:tc>
        <w:tc>
          <w:tcPr/>
          <w:p w:rsidR="00000000" w:rsidDel="00000000" w:rsidP="00000000" w:rsidRDefault="00000000" w:rsidRPr="00000000" w14:paraId="00000053">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Microchip No.</w:t>
            </w:r>
          </w:p>
        </w:tc>
        <w:tc>
          <w:tcPr>
            <w:tcBorders>
              <w:top w:color="000000" w:space="0" w:sz="4" w:val="single"/>
              <w:bottom w:color="000000" w:space="0" w:sz="4" w:val="single"/>
            </w:tcBorders>
            <w:vAlign w:val="top"/>
          </w:tcPr>
          <w:p w:rsidR="00000000" w:rsidDel="00000000" w:rsidP="00000000" w:rsidRDefault="00000000" w:rsidRPr="00000000" w14:paraId="00000054">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55">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Brief </w:t>
            </w:r>
          </w:p>
        </w:tc>
        <w:tc>
          <w:tcPr>
            <w:tcBorders>
              <w:top w:color="000000" w:space="0" w:sz="4" w:val="single"/>
              <w:bottom w:color="000000" w:space="0" w:sz="4" w:val="single"/>
            </w:tcBorders>
            <w:vAlign w:val="top"/>
          </w:tcPr>
          <w:p w:rsidR="00000000" w:rsidDel="00000000" w:rsidP="00000000" w:rsidRDefault="00000000" w:rsidRPr="00000000" w14:paraId="00000056">
            <w:pPr>
              <w:spacing w:line="360" w:lineRule="auto"/>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7">
            <w:pPr>
              <w:spacing w:line="360" w:lineRule="auto"/>
              <w:jc w:val="both"/>
              <w:rPr>
                <w:rFonts w:ascii="Arial" w:cs="Arial" w:eastAsia="Arial" w:hAnsi="Arial"/>
                <w:sz w:val="22"/>
                <w:szCs w:val="22"/>
                <w:vertAlign w:val="baseline"/>
              </w:rPr>
            </w:pPr>
            <w:r w:rsidDel="00000000" w:rsidR="00000000" w:rsidRPr="00000000">
              <w:rPr>
                <w:rtl w:val="0"/>
              </w:rPr>
            </w:r>
          </w:p>
        </w:tc>
        <w:tc>
          <w:tcPr/>
          <w:p w:rsidR="00000000" w:rsidDel="00000000" w:rsidP="00000000" w:rsidRDefault="00000000" w:rsidRPr="00000000" w14:paraId="00000058">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Brief </w:t>
            </w:r>
          </w:p>
        </w:tc>
        <w:tc>
          <w:tcPr>
            <w:tcBorders>
              <w:top w:color="000000" w:space="0" w:sz="4" w:val="single"/>
              <w:bottom w:color="000000" w:space="0" w:sz="4" w:val="single"/>
            </w:tcBorders>
            <w:vAlign w:val="top"/>
          </w:tcPr>
          <w:p w:rsidR="00000000" w:rsidDel="00000000" w:rsidP="00000000" w:rsidRDefault="00000000" w:rsidRPr="00000000" w14:paraId="00000059">
            <w:pPr>
              <w:spacing w:line="360" w:lineRule="auto"/>
              <w:rPr>
                <w:rFonts w:ascii="Arial" w:cs="Arial" w:eastAsia="Arial" w:hAnsi="Arial"/>
                <w:sz w:val="22"/>
                <w:szCs w:val="22"/>
                <w:vertAlign w:val="baseline"/>
              </w:rPr>
            </w:pPr>
            <w:r w:rsidDel="00000000" w:rsidR="00000000" w:rsidRPr="00000000">
              <w:rPr>
                <w:rtl w:val="0"/>
              </w:rPr>
            </w:r>
          </w:p>
        </w:tc>
      </w:tr>
      <w:tr>
        <w:tc>
          <w:tcPr/>
          <w:p w:rsidR="00000000" w:rsidDel="00000000" w:rsidP="00000000" w:rsidRDefault="00000000" w:rsidRPr="00000000" w14:paraId="0000005A">
            <w:pPr>
              <w:spacing w:line="360" w:lineRule="auto"/>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Description</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B">
            <w:pPr>
              <w:spacing w:line="360" w:lineRule="auto"/>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C">
            <w:pPr>
              <w:spacing w:line="360" w:lineRule="auto"/>
              <w:jc w:val="both"/>
              <w:rPr>
                <w:rFonts w:ascii="Arial" w:cs="Arial" w:eastAsia="Arial" w:hAnsi="Arial"/>
                <w:sz w:val="22"/>
                <w:szCs w:val="22"/>
                <w:vertAlign w:val="baseline"/>
              </w:rPr>
            </w:pPr>
            <w:r w:rsidDel="00000000" w:rsidR="00000000" w:rsidRPr="00000000">
              <w:rPr>
                <w:rtl w:val="0"/>
              </w:rPr>
            </w:r>
          </w:p>
        </w:tc>
        <w:tc>
          <w:tcPr/>
          <w:p w:rsidR="00000000" w:rsidDel="00000000" w:rsidP="00000000" w:rsidRDefault="00000000" w:rsidRPr="00000000" w14:paraId="0000005D">
            <w:pPr>
              <w:spacing w:line="360" w:lineRule="auto"/>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Description</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E">
            <w:pPr>
              <w:spacing w:line="360" w:lineRule="auto"/>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5F">
            <w:pPr>
              <w:spacing w:line="360" w:lineRule="auto"/>
              <w:jc w:val="both"/>
              <w:rPr>
                <w:rFonts w:ascii="Arial" w:cs="Arial" w:eastAsia="Arial" w:hAnsi="Arial"/>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0">
            <w:pPr>
              <w:spacing w:line="360" w:lineRule="auto"/>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1">
            <w:pPr>
              <w:spacing w:line="360"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2">
            <w:pPr>
              <w:spacing w:line="360" w:lineRule="auto"/>
              <w:jc w:val="both"/>
              <w:rPr>
                <w:rFonts w:ascii="Arial" w:cs="Arial" w:eastAsia="Arial" w:hAnsi="Arial"/>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3">
            <w:pPr>
              <w:spacing w:line="360" w:lineRule="auto"/>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64">
            <w:pPr>
              <w:spacing w:line="360" w:lineRule="auto"/>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65">
            <w:pPr>
              <w:spacing w:line="360"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6">
            <w:pPr>
              <w:spacing w:line="360" w:lineRule="auto"/>
              <w:jc w:val="both"/>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7">
            <w:pPr>
              <w:spacing w:line="360" w:lineRule="auto"/>
              <w:jc w:val="both"/>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68">
            <w:pPr>
              <w:spacing w:line="360" w:lineRule="auto"/>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69">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By entering into this Adoption Agreement, the Adopter warrants that he/she/they has read and agrees to the Terms and Conditions of the adoption set out below. In consideration of the Adopter’s agreement to comply with all of the said Terms and Conditions, the Rehomer agrees to allow the Adopter to adopt the Cat(s) identified in this Adoption Agreement on _____________________(date) with an adoption fee of _______________________________________(details to be set out). </w:t>
      </w:r>
    </w:p>
    <w:tbl>
      <w:tblPr>
        <w:tblStyle w:val="Table3"/>
        <w:tblW w:w="10915.0" w:type="dxa"/>
        <w:jc w:val="left"/>
        <w:tblInd w:w="0.0" w:type="dxa"/>
        <w:tblLayout w:type="fixed"/>
        <w:tblLook w:val="0000"/>
      </w:tblPr>
      <w:tblGrid>
        <w:gridCol w:w="4786"/>
        <w:gridCol w:w="1559"/>
        <w:gridCol w:w="4570"/>
        <w:tblGridChange w:id="0">
          <w:tblGrid>
            <w:gridCol w:w="4786"/>
            <w:gridCol w:w="1559"/>
            <w:gridCol w:w="4570"/>
          </w:tblGrid>
        </w:tblGridChange>
      </w:tblGrid>
      <w:tr>
        <w:tc>
          <w:tcPr>
            <w:tcBorders>
              <w:bottom w:color="000000" w:space="0" w:sz="4" w:val="single"/>
            </w:tcBorders>
            <w:vAlign w:val="top"/>
          </w:tcPr>
          <w:p w:rsidR="00000000" w:rsidDel="00000000" w:rsidP="00000000" w:rsidRDefault="00000000" w:rsidRPr="00000000" w14:paraId="0000006A">
            <w:pPr>
              <w:spacing w:line="360" w:lineRule="auto"/>
              <w:jc w:val="both"/>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6B">
            <w:pPr>
              <w:spacing w:line="360" w:lineRule="auto"/>
              <w:jc w:val="both"/>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6C">
            <w:pPr>
              <w:spacing w:line="360" w:lineRule="auto"/>
              <w:jc w:val="both"/>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6D">
            <w:pPr>
              <w:spacing w:line="360" w:lineRule="auto"/>
              <w:jc w:val="both"/>
              <w:rPr>
                <w:rFonts w:ascii="Arial" w:cs="Arial" w:eastAsia="Arial" w:hAnsi="Arial"/>
                <w:b w:val="0"/>
                <w:sz w:val="18"/>
                <w:szCs w:val="1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E">
            <w:pPr>
              <w:spacing w:line="360" w:lineRule="auto"/>
              <w:jc w:val="both"/>
              <w:rPr>
                <w:rFonts w:ascii="Arial" w:cs="Arial" w:eastAsia="Arial" w:hAnsi="Arial"/>
                <w:b w:val="0"/>
                <w:sz w:val="18"/>
                <w:szCs w:val="18"/>
                <w:vertAlign w:val="baseline"/>
              </w:rPr>
            </w:pPr>
            <w:r w:rsidDel="00000000" w:rsidR="00000000" w:rsidRPr="00000000">
              <w:rPr>
                <w:rtl w:val="0"/>
              </w:rPr>
            </w:r>
          </w:p>
        </w:tc>
      </w:tr>
      <w:tr>
        <w:tc>
          <w:tcPr>
            <w:tcBorders>
              <w:top w:color="000000" w:space="0" w:sz="4" w:val="single"/>
            </w:tcBorders>
            <w:vAlign w:val="top"/>
          </w:tcPr>
          <w:p w:rsidR="00000000" w:rsidDel="00000000" w:rsidP="00000000" w:rsidRDefault="00000000" w:rsidRPr="00000000" w14:paraId="0000006F">
            <w:pPr>
              <w:spacing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Signature of Rehomer </w:t>
            </w:r>
            <w:r w:rsidDel="00000000" w:rsidR="00000000" w:rsidRPr="00000000">
              <w:rPr>
                <w:rtl w:val="0"/>
              </w:rPr>
            </w:r>
          </w:p>
        </w:tc>
        <w:tc>
          <w:tcPr>
            <w:vAlign w:val="top"/>
          </w:tcPr>
          <w:p w:rsidR="00000000" w:rsidDel="00000000" w:rsidP="00000000" w:rsidRDefault="00000000" w:rsidRPr="00000000" w14:paraId="00000070">
            <w:pPr>
              <w:spacing w:line="360" w:lineRule="auto"/>
              <w:jc w:val="both"/>
              <w:rPr>
                <w:rFonts w:ascii="Arial" w:cs="Arial" w:eastAsia="Arial" w:hAnsi="Arial"/>
                <w:b w:val="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71">
            <w:pPr>
              <w:spacing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Signature of Adopter </w:t>
            </w:r>
            <w:r w:rsidDel="00000000" w:rsidR="00000000" w:rsidRPr="00000000">
              <w:rPr>
                <w:rtl w:val="0"/>
              </w:rPr>
            </w:r>
          </w:p>
        </w:tc>
      </w:tr>
      <w:tr>
        <w:tc>
          <w:tcPr>
            <w:vAlign w:val="top"/>
          </w:tcPr>
          <w:p w:rsidR="00000000" w:rsidDel="00000000" w:rsidP="00000000" w:rsidRDefault="00000000" w:rsidRPr="00000000" w14:paraId="00000072">
            <w:pPr>
              <w:spacing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w:t>
            </w:r>
            <w:r w:rsidDel="00000000" w:rsidR="00000000" w:rsidRPr="00000000">
              <w:rPr>
                <w:rtl w:val="0"/>
              </w:rPr>
            </w:r>
          </w:p>
        </w:tc>
        <w:tc>
          <w:tcPr>
            <w:vAlign w:val="top"/>
          </w:tcPr>
          <w:p w:rsidR="00000000" w:rsidDel="00000000" w:rsidP="00000000" w:rsidRDefault="00000000" w:rsidRPr="00000000" w14:paraId="00000073">
            <w:pPr>
              <w:spacing w:line="360" w:lineRule="auto"/>
              <w:jc w:val="both"/>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4">
            <w:pPr>
              <w:spacing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 </w:t>
            </w:r>
            <w:r w:rsidDel="00000000" w:rsidR="00000000" w:rsidRPr="00000000">
              <w:rPr>
                <w:rtl w:val="0"/>
              </w:rPr>
            </w:r>
          </w:p>
        </w:tc>
      </w:tr>
    </w:tbl>
    <w:p w:rsidR="00000000" w:rsidDel="00000000" w:rsidP="00000000" w:rsidRDefault="00000000" w:rsidRPr="00000000" w14:paraId="00000075">
      <w:pPr>
        <w:jc w:val="both"/>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br w:type="textWrapping"/>
      </w:r>
      <w:r w:rsidDel="00000000" w:rsidR="00000000" w:rsidRPr="00000000">
        <w:rPr>
          <w:rtl w:val="0"/>
        </w:rPr>
      </w:r>
    </w:p>
    <w:p w:rsidR="00000000" w:rsidDel="00000000" w:rsidP="00000000" w:rsidRDefault="00000000" w:rsidRPr="00000000" w14:paraId="00000076">
      <w:pPr>
        <w:jc w:val="both"/>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TERM &amp; CONDITIONS OF ADOPTION</w:t>
      </w:r>
      <w:r w:rsidDel="00000000" w:rsidR="00000000" w:rsidRPr="00000000">
        <w:rPr>
          <w:rtl w:val="0"/>
        </w:rPr>
      </w:r>
    </w:p>
    <w:p w:rsidR="00000000" w:rsidDel="00000000" w:rsidP="00000000" w:rsidRDefault="00000000" w:rsidRPr="00000000" w14:paraId="00000077">
      <w:pPr>
        <w:ind w:right="171"/>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tl w:val="0"/>
        </w:rPr>
      </w:r>
    </w:p>
    <w:p w:rsidR="00000000" w:rsidDel="00000000" w:rsidP="00000000" w:rsidRDefault="00000000" w:rsidRPr="00000000" w14:paraId="00000078">
      <w:pPr>
        <w:numPr>
          <w:ilvl w:val="0"/>
          <w:numId w:val="1"/>
        </w:numPr>
        <w:ind w:left="567" w:right="171" w:hanging="567"/>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Condition of the Cat(s) </w:t>
      </w:r>
      <w:r w:rsidDel="00000000" w:rsidR="00000000" w:rsidRPr="00000000">
        <w:rPr>
          <w:rtl w:val="0"/>
        </w:rPr>
      </w:r>
    </w:p>
    <w:p w:rsidR="00000000" w:rsidDel="00000000" w:rsidP="00000000" w:rsidRDefault="00000000" w:rsidRPr="00000000" w14:paraId="00000079">
      <w:pPr>
        <w:ind w:left="1134" w:right="171" w:firstLine="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7A">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accepts the Cat(s) in the condition seen, with all defects, either observable or unobservable, and assumes all risk and responsibility for the Cat(s) from the date of signing of this Adoption Agreement.</w:t>
      </w:r>
    </w:p>
    <w:p w:rsidR="00000000" w:rsidDel="00000000" w:rsidP="00000000" w:rsidRDefault="00000000" w:rsidRPr="00000000" w14:paraId="0000007B">
      <w:pPr>
        <w:ind w:left="1134" w:right="171"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7C">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It is expressly understood that the Rehomer does not offer any warranty as to the physical condition, health or temperament of the Cat(s). It is the Adopter’s responsibility to take the cat to a qualified veterinarian for a checkup prior to entering into this Adoption Agreement if the Adopter so wishes.</w:t>
      </w:r>
    </w:p>
    <w:p w:rsidR="00000000" w:rsidDel="00000000" w:rsidP="00000000" w:rsidRDefault="00000000" w:rsidRPr="00000000" w14:paraId="0000007D">
      <w:pPr>
        <w:ind w:left="1440" w:right="171"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E">
      <w:pPr>
        <w:numPr>
          <w:ilvl w:val="0"/>
          <w:numId w:val="1"/>
        </w:numPr>
        <w:ind w:left="567" w:right="171" w:hanging="567"/>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Accountability of Adopter</w:t>
      </w:r>
      <w:r w:rsidDel="00000000" w:rsidR="00000000" w:rsidRPr="00000000">
        <w:rPr>
          <w:rtl w:val="0"/>
        </w:rPr>
      </w:r>
    </w:p>
    <w:p w:rsidR="00000000" w:rsidDel="00000000" w:rsidP="00000000" w:rsidRDefault="00000000" w:rsidRPr="00000000" w14:paraId="0000007F">
      <w:pPr>
        <w:ind w:left="567" w:right="171"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0">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not leave the Cat(s) at any place, whether temporarily or permanently, without first making reasonable arrangements for the Cat’s(s’) care. </w:t>
      </w:r>
    </w:p>
    <w:p w:rsidR="00000000" w:rsidDel="00000000" w:rsidP="00000000" w:rsidRDefault="00000000" w:rsidRPr="00000000" w14:paraId="00000081">
      <w:pPr>
        <w:ind w:left="1134" w:right="171"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2">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not abandon the Cat(s) under any circumstances. To do so is a prosecutable crime under Singapore law. </w:t>
      </w:r>
    </w:p>
    <w:p w:rsidR="00000000" w:rsidDel="00000000" w:rsidP="00000000" w:rsidRDefault="00000000" w:rsidRPr="00000000" w14:paraId="00000083">
      <w:pPr>
        <w:ind w:left="1134" w:right="171"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4">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the Adopter is no longer able to care for the Cat(s), the Adopter must first contact the Rehomer and inform the Rehomer of the circumstances. The Rehomer will then make a decision on the future care of the Cat(s) and the Rehomer is entitled to do so without further reference to the Adopter.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ensure that he/she/they has the financial resources to pay for the Cat’s (s’) necessities, which shall include but not be limited to cat-food, litter and medical fees. </w:t>
      </w:r>
    </w:p>
    <w:p w:rsidR="00000000" w:rsidDel="00000000" w:rsidP="00000000" w:rsidRDefault="00000000" w:rsidRPr="00000000" w14:paraId="00000087">
      <w:pPr>
        <w:tabs>
          <w:tab w:val="left" w:pos="4947"/>
        </w:tabs>
        <w:ind w:left="1134" w:right="171"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88">
      <w:pPr>
        <w:numPr>
          <w:ilvl w:val="0"/>
          <w:numId w:val="1"/>
        </w:numPr>
        <w:ind w:left="567" w:right="171" w:hanging="567"/>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Environment </w:t>
      </w:r>
      <w:r w:rsidDel="00000000" w:rsidR="00000000" w:rsidRPr="00000000">
        <w:rPr>
          <w:rtl w:val="0"/>
        </w:rPr>
      </w:r>
    </w:p>
    <w:p w:rsidR="00000000" w:rsidDel="00000000" w:rsidP="00000000" w:rsidRDefault="00000000" w:rsidRPr="00000000" w14:paraId="00000089">
      <w:pPr>
        <w:ind w:left="1440" w:right="171"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8A">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Cat(s) is to live in the same private residence as the Adopter as a companion animal and shall be given the same considerations, as a human family member would be, for the duration of the said cat’s life which may range from 15 to 20 years. </w:t>
      </w:r>
    </w:p>
    <w:p w:rsidR="00000000" w:rsidDel="00000000" w:rsidP="00000000" w:rsidRDefault="00000000" w:rsidRPr="00000000" w14:paraId="0000008B">
      <w:pPr>
        <w:ind w:left="1134" w:right="171"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C">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provide a safe, well ventilated, comfortable, stimulative and clean environment for the Cat(s) at all times. The Cat(s) shall not be exposed to excessive noise, sunlight or heat beyond what would be normal in an indoor residential setting.  </w:t>
      </w:r>
    </w:p>
    <w:p w:rsidR="00000000" w:rsidDel="00000000" w:rsidP="00000000" w:rsidRDefault="00000000" w:rsidRPr="00000000" w14:paraId="0000008D">
      <w:p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8E">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not cage or otherwise confine the Cat(s) within the house save for if the Cat(s) requires litter training or medical treatment or other agreed reason with the Rehomer. In the event that caging or confinement is required, the Adopter shall defer to the Rehomer on the term and condition of the confinement.</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keep the Cat(s) indoors at all times within the Adopter’s private residence and the Adopter shall, at all times, ensure that there is meshing or grilling or other suitable safety measures taken to ensure that the Cat(s) does not escape or fall out of the residence. </w:t>
      </w:r>
    </w:p>
    <w:p w:rsidR="00000000" w:rsidDel="00000000" w:rsidP="00000000" w:rsidRDefault="00000000" w:rsidRPr="00000000" w14:paraId="00000091">
      <w:pPr>
        <w:ind w:left="1440" w:right="171"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2">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not to let the Cat(s) outdoors unless leashed or otherwise kept safely and accompanied by the Adopter.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provide a litter box and litter for the Cat(s). The litter box shall be cleaned at least once a day. </w:t>
      </w:r>
    </w:p>
    <w:p w:rsidR="00000000" w:rsidDel="00000000" w:rsidP="00000000" w:rsidRDefault="00000000" w:rsidRPr="00000000" w14:paraId="00000095">
      <w:pPr>
        <w:ind w:right="171"/>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6">
      <w:pPr>
        <w:numPr>
          <w:ilvl w:val="0"/>
          <w:numId w:val="1"/>
        </w:numPr>
        <w:ind w:left="567" w:right="171" w:hanging="567"/>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Diet </w:t>
      </w:r>
      <w:r w:rsidDel="00000000" w:rsidR="00000000" w:rsidRPr="00000000">
        <w:rPr>
          <w:rtl w:val="0"/>
        </w:rPr>
      </w:r>
    </w:p>
    <w:p w:rsidR="00000000" w:rsidDel="00000000" w:rsidP="00000000" w:rsidRDefault="00000000" w:rsidRPr="00000000" w14:paraId="00000097">
      <w:pPr>
        <w:ind w:left="1134" w:right="171" w:hanging="567"/>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8">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provide the Cat(s) with a well-balanced and nutritious diet suited to the Cat’s (Cats’) individual needs. This includes a specialized medical diet in the event the Cat(s) requires the same. </w:t>
      </w:r>
    </w:p>
    <w:p w:rsidR="00000000" w:rsidDel="00000000" w:rsidP="00000000" w:rsidRDefault="00000000" w:rsidRPr="00000000" w14:paraId="00000099">
      <w:pPr>
        <w:ind w:left="1134" w:right="171"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9A">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provide the Cat(s) with fresh water at all times.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food and water shall be placed in an area away from the litterbox to ensure that there is no contamination of the food and water by faeces. </w:t>
      </w:r>
    </w:p>
    <w:p w:rsidR="00000000" w:rsidDel="00000000" w:rsidP="00000000" w:rsidRDefault="00000000" w:rsidRPr="00000000" w14:paraId="0000009D">
      <w:pPr>
        <w:ind w:right="171"/>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E">
      <w:pPr>
        <w:numPr>
          <w:ilvl w:val="0"/>
          <w:numId w:val="1"/>
        </w:numPr>
        <w:ind w:left="567" w:right="171" w:hanging="567"/>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Veterinary Care</w:t>
      </w:r>
      <w:r w:rsidDel="00000000" w:rsidR="00000000" w:rsidRPr="00000000">
        <w:rPr>
          <w:rtl w:val="0"/>
        </w:rPr>
      </w:r>
    </w:p>
    <w:p w:rsidR="00000000" w:rsidDel="00000000" w:rsidP="00000000" w:rsidRDefault="00000000" w:rsidRPr="00000000" w14:paraId="0000009F">
      <w:pPr>
        <w:ind w:right="171"/>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0">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the Cat(s) is not sterilized at the point of entry into the Adoption Agreement, the Cat(s) shall be sterilized at the age of six months or earlier in the event that the cat goes into heat or at the next earliest juncture in accordance with veterinary advice.  </w:t>
      </w:r>
    </w:p>
    <w:p w:rsidR="00000000" w:rsidDel="00000000" w:rsidP="00000000" w:rsidRDefault="00000000" w:rsidRPr="00000000" w14:paraId="000000A1">
      <w:pPr>
        <w:ind w:left="1134" w:right="171"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2">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Cat(s) shall be provided with veterinary care at the earliest possible point in time in the event that the Cat(s) fall ill or become injured. </w:t>
      </w:r>
    </w:p>
    <w:p w:rsidR="00000000" w:rsidDel="00000000" w:rsidP="00000000" w:rsidRDefault="00000000" w:rsidRPr="00000000" w14:paraId="000000A3">
      <w:pPr>
        <w:ind w:left="1134" w:right="171"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4">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Cat(s) shall never be subject to declawing. </w:t>
      </w:r>
    </w:p>
    <w:p w:rsidR="00000000" w:rsidDel="00000000" w:rsidP="00000000" w:rsidRDefault="00000000" w:rsidRPr="00000000" w14:paraId="000000A5">
      <w:pPr>
        <w:ind w:right="171"/>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6">
      <w:pPr>
        <w:numPr>
          <w:ilvl w:val="0"/>
          <w:numId w:val="1"/>
        </w:numPr>
        <w:ind w:left="567" w:right="171" w:hanging="567"/>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Other Terms and Conditions </w:t>
      </w:r>
      <w:r w:rsidDel="00000000" w:rsidR="00000000" w:rsidRPr="00000000">
        <w:rPr>
          <w:rtl w:val="0"/>
        </w:rPr>
      </w:r>
    </w:p>
    <w:p w:rsidR="00000000" w:rsidDel="00000000" w:rsidP="00000000" w:rsidRDefault="00000000" w:rsidRPr="00000000" w14:paraId="000000A7">
      <w:pPr>
        <w:ind w:left="567" w:right="171"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8">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shall never strike or in any way harm the Cat(s).</w:t>
      </w:r>
    </w:p>
    <w:p w:rsidR="00000000" w:rsidDel="00000000" w:rsidP="00000000" w:rsidRDefault="00000000" w:rsidRPr="00000000" w14:paraId="000000A9">
      <w:pPr>
        <w:ind w:left="1134" w:right="171"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AA">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Cat(s) must always be handled or transported in a manner that does not cause injury or undue distress to the Cat(s), be safely secured and accompanied at all times. The Cat(s) must never be transported in the enclosed boot of a car or an open-top vehicle or exposed to excessive rain, wind and sun or left unattended in any vehicle at any time.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agrees not to sell, breed, give away, or dispose of the Cat(s) in any other manner (except euthanasia for medical reasons at the advice of a veterinarian) without obtaining the prior agreement of the Rehomer.</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agrees to keep the Rehomer updated on the Cat(s) at appropriate junctures such as after the Cat(s) is sterilized, or if the Rehomer shifts his/her private residence.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agrees to relocate the Cat(s) together with him/her/them in the event that he/she/they moves to a different country.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agrees to give the Rehomer visitation rights at a reasonable time, to ensure that the terms of this Adoption Agreement are being observed.</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Adopter agrees to inform the Rehomer and obtain the Rehomer’s prior agreement if the Adopter wishes to rehome the Cat(s) to any other person and the terms of the said re-homing shall be on the same terms as this Adoption Agreement.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numPr>
          <w:ilvl w:val="1"/>
          <w:numId w:val="1"/>
        </w:numPr>
        <w:ind w:left="1134" w:right="171"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the Cat(s) is missing, the Adopter must make an effort to find the Cat(s) and take at least the following steps: (a) filing a missing report with NParks; and (b) putting up missing pet advertisements in the vicinity of the area that the Cat(s) went missing in.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171"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ind w:left="567" w:right="171" w:hanging="567"/>
        <w:jc w:val="both"/>
        <w:rPr>
          <w:rFonts w:ascii="Arial" w:cs="Arial" w:eastAsia="Arial" w:hAnsi="Arial"/>
          <w:sz w:val="20"/>
          <w:szCs w:val="20"/>
          <w:vertAlign w:val="baseline"/>
        </w:rPr>
      </w:pPr>
      <w:r w:rsidDel="00000000" w:rsidR="00000000" w:rsidRPr="00000000">
        <w:rPr>
          <w:rtl w:val="0"/>
        </w:rPr>
      </w:r>
    </w:p>
    <w:sectPr>
      <w:headerReference r:id="rId7" w:type="default"/>
      <w:footerReference r:id="rId8" w:type="default"/>
      <w:footerReference r:id="rId9" w:type="even"/>
      <w:pgSz w:h="17179" w:w="1213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40404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1151255" cy="666115"/>
          <wp:effectExtent b="0" l="0" r="0" t="0"/>
          <wp:docPr id="133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51255" cy="666115"/>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404040"/>
        <w:sz w:val="44"/>
        <w:szCs w:val="44"/>
        <w:u w:val="none"/>
        <w:shd w:fill="auto" w:val="clear"/>
        <w:vertAlign w:val="baseline"/>
        <w:rtl w:val="0"/>
      </w:rPr>
      <w:t xml:space="preserve">Sample Adoption Agreement</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404040"/>
        <w:sz w:val="4"/>
        <w:szCs w:val="4"/>
        <w:u w:val="none"/>
        <w:shd w:fill="auto" w:val="clear"/>
        <w:vertAlign w:val="baseline"/>
      </w:rPr>
    </w:pPr>
    <w:r w:rsidDel="00000000" w:rsidR="00000000" w:rsidRPr="00000000">
      <w:rPr>
        <w:rFonts w:ascii="Arial" w:cs="Arial" w:eastAsia="Arial" w:hAnsi="Arial"/>
        <w:b w:val="1"/>
        <w:i w:val="0"/>
        <w:smallCaps w:val="0"/>
        <w:strike w:val="0"/>
        <w:color w:val="404040"/>
        <w:sz w:val="22"/>
        <w:szCs w:val="22"/>
        <w:u w:val="none"/>
        <w:shd w:fill="auto" w:val="clear"/>
        <w:vertAlign w:val="baseline"/>
        <w:rtl w:val="0"/>
      </w:rPr>
      <w:t xml:space="preserve">This contract sets out the basic requirements of a responsible cat owner. Rehomers must amend this sample agreement to remove the CWS logo and to suit the Rehomer’s requirements prior to use.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655435" cy="12700"/>
              <wp:effectExtent b="0" l="0" r="0" t="0"/>
              <wp:wrapNone/>
              <wp:docPr id="1336" name=""/>
              <a:graphic>
                <a:graphicData uri="http://schemas.microsoft.com/office/word/2010/wordprocessingShape">
                  <wps:wsp>
                    <wps:cNvCnPr/>
                    <wps:spPr>
                      <a:xfrm>
                        <a:off x="2018283" y="3780000"/>
                        <a:ext cx="6655435" cy="0"/>
                      </a:xfrm>
                      <a:prstGeom prst="straightConnector1">
                        <a:avLst/>
                      </a:prstGeom>
                      <a:solidFill>
                        <a:srgbClr val="FFFFFF"/>
                      </a:solidFill>
                      <a:ln cap="flat" cmpd="sng" w="9525">
                        <a:solidFill>
                          <a:srgbClr val="5A5A5A"/>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655435" cy="12700"/>
              <wp:effectExtent b="0" l="0" r="0" t="0"/>
              <wp:wrapNone/>
              <wp:docPr id="133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655435" cy="12700"/>
                      </a:xfrm>
                      <a:prstGeom prst="rect"/>
                      <a:ln/>
                    </pic:spPr>
                  </pic:pic>
                </a:graphicData>
              </a:graphic>
            </wp:anchor>
          </w:drawing>
        </mc:Fallback>
      </mc:AlternateConten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zh-CN"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zh-CN"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zh-CN" w:val="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zh-CN"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zh-CN"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auB60B09Gb8nO/afQpwuCMIA==">AMUW2mUUuARuP/LNb3BQehIkcTSPoLy0t94epBbz4ZTexuWt0ddzAlW4t9v6zOZLsag4FOBX6Fr1z/GUtD6WHUq0Ps6/7MHOToMxGNC5zHRcFNLsis66olc=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2012-04-15T08:05:00Z</dcterms:created>
  <dc:creator>Pauline</dc:creator>
</cp:coreProperties>
</file>